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722" w:rsidRPr="00933722" w:rsidRDefault="00933722" w:rsidP="00933722">
      <w:pPr>
        <w:widowControl/>
        <w:jc w:val="center"/>
        <w:rPr>
          <w:rFonts w:ascii="宋体" w:eastAsia="宋体" w:hAnsi="宋体" w:cs="宋体"/>
          <w:kern w:val="0"/>
          <w:sz w:val="40"/>
          <w:szCs w:val="24"/>
        </w:rPr>
      </w:pPr>
      <w:r w:rsidRPr="00933722">
        <w:rPr>
          <w:rFonts w:ascii="宋体" w:eastAsia="宋体" w:hAnsi="宋体" w:cs="宋体"/>
          <w:color w:val="000000"/>
          <w:kern w:val="0"/>
          <w:sz w:val="40"/>
          <w:szCs w:val="24"/>
        </w:rPr>
        <w:t>《集成电路布图设计行政执法办法》(局长令第17号)</w:t>
      </w:r>
    </w:p>
    <w:p w:rsidR="00933722" w:rsidRPr="00933722" w:rsidRDefault="00933722" w:rsidP="00933722">
      <w:pPr>
        <w:widowControl/>
        <w:jc w:val="center"/>
        <w:rPr>
          <w:rFonts w:ascii="宋体" w:eastAsia="宋体" w:hAnsi="宋体" w:cs="宋体"/>
          <w:kern w:val="0"/>
          <w:sz w:val="27"/>
          <w:szCs w:val="27"/>
        </w:rPr>
      </w:pPr>
      <w:r w:rsidRPr="00933722">
        <w:rPr>
          <w:rFonts w:ascii="宋体" w:eastAsia="宋体" w:hAnsi="宋体" w:cs="宋体"/>
          <w:kern w:val="0"/>
          <w:sz w:val="27"/>
          <w:szCs w:val="27"/>
        </w:rPr>
        <w:t>[发布:2001.11.28 实施:2001.11.28 时效性:现行有效]</w:t>
      </w:r>
    </w:p>
    <w:p w:rsidR="00933722" w:rsidRPr="00933722" w:rsidRDefault="00933722" w:rsidP="00933722">
      <w:pPr>
        <w:widowControl/>
        <w:jc w:val="left"/>
        <w:rPr>
          <w:rFonts w:ascii="宋体" w:eastAsia="宋体" w:hAnsi="宋体" w:cs="宋体"/>
          <w:kern w:val="0"/>
          <w:sz w:val="24"/>
          <w:szCs w:val="24"/>
        </w:rPr>
      </w:pPr>
      <w:bookmarkStart w:id="0" w:name="_GoBack"/>
      <w:r>
        <w:rPr>
          <w:rFonts w:ascii="宋体" w:eastAsia="宋体" w:hAnsi="宋体" w:cs="宋体"/>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87630</wp:posOffset>
                </wp:positionV>
                <wp:extent cx="5259600" cy="0"/>
                <wp:effectExtent l="0" t="0" r="36830" b="19050"/>
                <wp:wrapNone/>
                <wp:docPr id="1" name="直接连接符 1"/>
                <wp:cNvGraphicFramePr/>
                <a:graphic xmlns:a="http://schemas.openxmlformats.org/drawingml/2006/main">
                  <a:graphicData uri="http://schemas.microsoft.com/office/word/2010/wordprocessingShape">
                    <wps:wsp>
                      <wps:cNvCnPr/>
                      <wps:spPr>
                        <a:xfrm>
                          <a:off x="0" y="0"/>
                          <a:ext cx="52596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79BA21"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9pt" to="414.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" strokecolor="red" strokeweight=".5pt">
                <v:stroke joinstyle="miter"/>
              </v:line>
            </w:pict>
          </mc:Fallback>
        </mc:AlternateContent>
      </w:r>
      <w:bookmarkEnd w:id="0"/>
    </w:p>
    <w:tbl>
      <w:tblPr>
        <w:tblW w:w="5000" w:type="pct"/>
        <w:tblCellSpacing w:w="0" w:type="dxa"/>
        <w:tblCellMar>
          <w:left w:w="0" w:type="dxa"/>
          <w:right w:w="0" w:type="dxa"/>
        </w:tblCellMar>
        <w:tblLook w:val="04A0" w:firstRow="1" w:lastRow="0" w:firstColumn="1" w:lastColumn="0" w:noHBand="0" w:noVBand="1"/>
      </w:tblPr>
      <w:tblGrid>
        <w:gridCol w:w="8306"/>
      </w:tblGrid>
      <w:tr w:rsidR="00933722" w:rsidRPr="00933722" w:rsidTr="00933722">
        <w:trPr>
          <w:tblCellSpacing w:w="0" w:type="dxa"/>
        </w:trPr>
        <w:tc>
          <w:tcPr>
            <w:tcW w:w="0" w:type="auto"/>
            <w:vAlign w:val="center"/>
            <w:hideMark/>
          </w:tcPr>
          <w:p w:rsidR="00933722" w:rsidRPr="00933722" w:rsidRDefault="00933722" w:rsidP="00933722">
            <w:pPr>
              <w:widowControl/>
              <w:jc w:val="center"/>
              <w:rPr>
                <w:rFonts w:ascii="宋体" w:eastAsia="宋体" w:hAnsi="宋体" w:cs="宋体"/>
                <w:kern w:val="0"/>
                <w:sz w:val="24"/>
                <w:szCs w:val="24"/>
              </w:rPr>
            </w:pPr>
            <w:r w:rsidRPr="00933722">
              <w:rPr>
                <w:rFonts w:ascii="宋体" w:eastAsia="宋体" w:hAnsi="宋体" w:cs="宋体"/>
                <w:kern w:val="0"/>
                <w:sz w:val="44"/>
                <w:szCs w:val="44"/>
              </w:rPr>
              <w:t xml:space="preserve">国家知识产权局局长令 </w:t>
            </w:r>
            <w:r w:rsidRPr="00933722">
              <w:rPr>
                <w:rFonts w:ascii="宋体" w:eastAsia="宋体" w:hAnsi="宋体" w:cs="宋体"/>
                <w:kern w:val="0"/>
                <w:sz w:val="44"/>
                <w:szCs w:val="44"/>
              </w:rPr>
              <w:br/>
            </w:r>
            <w:r w:rsidRPr="00933722">
              <w:rPr>
                <w:rFonts w:ascii="宋体" w:eastAsia="宋体" w:hAnsi="宋体" w:cs="宋体"/>
                <w:kern w:val="0"/>
                <w:sz w:val="44"/>
                <w:szCs w:val="44"/>
              </w:rPr>
              <w:br/>
            </w:r>
            <w:r w:rsidRPr="00933722">
              <w:rPr>
                <w:rFonts w:ascii="宋体" w:eastAsia="宋体" w:hAnsi="宋体" w:cs="宋体"/>
                <w:kern w:val="0"/>
                <w:sz w:val="24"/>
                <w:szCs w:val="24"/>
              </w:rPr>
              <w:t>第十七号</w:t>
            </w:r>
          </w:p>
          <w:p w:rsidR="00933722" w:rsidRPr="00933722" w:rsidRDefault="00933722" w:rsidP="00933722">
            <w:pPr>
              <w:widowControl/>
              <w:jc w:val="left"/>
              <w:rPr>
                <w:rFonts w:ascii="宋体" w:eastAsia="宋体" w:hAnsi="宋体" w:cs="宋体"/>
                <w:kern w:val="0"/>
                <w:sz w:val="24"/>
                <w:szCs w:val="24"/>
              </w:rPr>
            </w:pPr>
            <w:r w:rsidRPr="00933722">
              <w:rPr>
                <w:rFonts w:ascii="宋体" w:eastAsia="宋体" w:hAnsi="宋体" w:cs="宋体"/>
                <w:kern w:val="0"/>
                <w:sz w:val="24"/>
                <w:szCs w:val="24"/>
              </w:rPr>
              <w:t> </w:t>
            </w:r>
          </w:p>
          <w:p w:rsidR="00933722" w:rsidRPr="00933722" w:rsidRDefault="00933722" w:rsidP="00933722">
            <w:pPr>
              <w:widowControl/>
              <w:jc w:val="left"/>
              <w:rPr>
                <w:rFonts w:ascii="宋体" w:eastAsia="宋体" w:hAnsi="宋体" w:cs="宋体"/>
                <w:kern w:val="0"/>
                <w:sz w:val="24"/>
                <w:szCs w:val="24"/>
              </w:rPr>
            </w:pPr>
            <w:r w:rsidRPr="00933722">
              <w:rPr>
                <w:rFonts w:ascii="宋体" w:eastAsia="宋体" w:hAnsi="宋体" w:cs="宋体"/>
                <w:kern w:val="0"/>
                <w:sz w:val="24"/>
                <w:szCs w:val="24"/>
              </w:rPr>
              <w:t>     根据《中华人民共和国集成电路布图设计保护条例》，制定《集成电路布图设计行政执法办法》，现予以公布。《集成电路布图设计行政执法办法》自公布之日起施行。</w:t>
            </w:r>
          </w:p>
          <w:p w:rsidR="00933722" w:rsidRPr="00933722" w:rsidRDefault="00933722" w:rsidP="00933722">
            <w:pPr>
              <w:widowControl/>
              <w:jc w:val="right"/>
              <w:rPr>
                <w:rFonts w:ascii="宋体" w:eastAsia="宋体" w:hAnsi="宋体" w:cs="宋体"/>
                <w:kern w:val="0"/>
                <w:sz w:val="24"/>
                <w:szCs w:val="24"/>
              </w:rPr>
            </w:pPr>
            <w:r w:rsidRPr="00933722">
              <w:rPr>
                <w:rFonts w:ascii="宋体" w:eastAsia="宋体" w:hAnsi="宋体" w:cs="宋体"/>
                <w:kern w:val="0"/>
                <w:sz w:val="24"/>
                <w:szCs w:val="24"/>
              </w:rPr>
              <w:t> </w:t>
            </w:r>
          </w:p>
          <w:p w:rsidR="00933722" w:rsidRPr="00933722" w:rsidRDefault="00933722" w:rsidP="00933722">
            <w:pPr>
              <w:widowControl/>
              <w:jc w:val="right"/>
              <w:rPr>
                <w:rFonts w:ascii="宋体" w:eastAsia="宋体" w:hAnsi="宋体" w:cs="宋体"/>
                <w:kern w:val="0"/>
                <w:sz w:val="24"/>
                <w:szCs w:val="24"/>
              </w:rPr>
            </w:pPr>
            <w:r w:rsidRPr="00933722">
              <w:rPr>
                <w:rFonts w:ascii="宋体" w:eastAsia="宋体" w:hAnsi="宋体" w:cs="宋体"/>
                <w:kern w:val="0"/>
                <w:sz w:val="24"/>
                <w:szCs w:val="24"/>
              </w:rPr>
              <w:t>局长  王景川 </w:t>
            </w:r>
          </w:p>
          <w:p w:rsidR="00933722" w:rsidRPr="00933722" w:rsidRDefault="00933722" w:rsidP="00933722">
            <w:pPr>
              <w:widowControl/>
              <w:jc w:val="right"/>
              <w:rPr>
                <w:rFonts w:ascii="宋体" w:eastAsia="宋体" w:hAnsi="宋体" w:cs="宋体"/>
                <w:kern w:val="0"/>
                <w:sz w:val="24"/>
                <w:szCs w:val="24"/>
              </w:rPr>
            </w:pPr>
            <w:r w:rsidRPr="00933722">
              <w:rPr>
                <w:rFonts w:ascii="宋体" w:eastAsia="宋体" w:hAnsi="宋体" w:cs="宋体"/>
                <w:kern w:val="0"/>
                <w:sz w:val="24"/>
                <w:szCs w:val="24"/>
              </w:rPr>
              <w:t> </w:t>
            </w:r>
          </w:p>
          <w:p w:rsidR="00933722" w:rsidRPr="00933722" w:rsidRDefault="00933722" w:rsidP="00933722">
            <w:pPr>
              <w:widowControl/>
              <w:jc w:val="right"/>
              <w:rPr>
                <w:rFonts w:ascii="宋体" w:eastAsia="宋体" w:hAnsi="宋体" w:cs="宋体"/>
                <w:kern w:val="0"/>
                <w:sz w:val="24"/>
                <w:szCs w:val="24"/>
              </w:rPr>
            </w:pPr>
            <w:r w:rsidRPr="00933722">
              <w:rPr>
                <w:rFonts w:ascii="宋体" w:eastAsia="宋体" w:hAnsi="宋体" w:cs="宋体"/>
                <w:kern w:val="0"/>
                <w:sz w:val="24"/>
                <w:szCs w:val="24"/>
              </w:rPr>
              <w:t>    二○○一年十一月二十八日</w:t>
            </w:r>
          </w:p>
          <w:p w:rsidR="00933722" w:rsidRPr="00933722" w:rsidRDefault="00933722" w:rsidP="00933722">
            <w:pPr>
              <w:widowControl/>
              <w:spacing w:before="100" w:beforeAutospacing="1" w:after="100" w:afterAutospacing="1"/>
              <w:jc w:val="center"/>
              <w:rPr>
                <w:rFonts w:ascii="宋体" w:eastAsia="宋体" w:hAnsi="宋体" w:cs="宋体"/>
                <w:kern w:val="0"/>
                <w:sz w:val="24"/>
                <w:szCs w:val="24"/>
              </w:rPr>
            </w:pPr>
            <w:r w:rsidRPr="00933722">
              <w:rPr>
                <w:rFonts w:ascii="宋体" w:eastAsia="宋体" w:hAnsi="宋体" w:cs="宋体"/>
                <w:kern w:val="0"/>
                <w:sz w:val="24"/>
                <w:szCs w:val="24"/>
              </w:rPr>
              <w:t>集成电路布图设计行政执法办法</w:t>
            </w:r>
          </w:p>
          <w:p w:rsidR="00933722" w:rsidRPr="00933722" w:rsidRDefault="00933722" w:rsidP="00933722">
            <w:pPr>
              <w:widowControl/>
              <w:spacing w:before="100" w:beforeAutospacing="1" w:after="100" w:afterAutospacing="1"/>
              <w:jc w:val="center"/>
              <w:rPr>
                <w:rFonts w:ascii="宋体" w:eastAsia="宋体" w:hAnsi="宋体" w:cs="宋体"/>
                <w:kern w:val="0"/>
                <w:sz w:val="24"/>
                <w:szCs w:val="24"/>
              </w:rPr>
            </w:pPr>
            <w:r w:rsidRPr="00933722">
              <w:rPr>
                <w:rFonts w:ascii="宋体" w:eastAsia="宋体" w:hAnsi="宋体" w:cs="宋体"/>
                <w:kern w:val="0"/>
                <w:sz w:val="24"/>
                <w:szCs w:val="24"/>
              </w:rPr>
              <w:t>第一章  总 则</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第一条  为了保护集成电路布图设计（以下简称布图设计）专有权，维护社会主义市场经济秩序，根据《集成电路布图设计保护条例》（以下简称条例）以及有关法律法规制定本办法。</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第二条  条例第三十一条所称国务院知识产权行政部门是指国家知识产权局。</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国家知识产权局设立集成电路布图设计行政执法委员会（以下简称行政执法委员会），负责处理侵犯布图设计专有权的纠纷，调解侵犯布图设计专有权的赔偿数额。</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各省、自治区、直辖市的知识产权局应当协助、配合国家知识产权局开展集成电路布图设计行政执法工作。</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第三条  行政执法委员会处理侵犯布图设计专有权的纠纷应当以事实为依据、以法律为准绳，遵循公正、及时的原则。</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行政执法委员会调解侵犯布图设计专有权的赔偿数额应当按照法律规定，在查明事实、分清是非的基础上，促使当事人相互谅解，达成协议。</w:t>
            </w:r>
          </w:p>
          <w:p w:rsidR="00933722" w:rsidRPr="00933722" w:rsidRDefault="00933722" w:rsidP="00933722">
            <w:pPr>
              <w:widowControl/>
              <w:spacing w:before="100" w:beforeAutospacing="1" w:after="100" w:afterAutospacing="1"/>
              <w:jc w:val="center"/>
              <w:rPr>
                <w:rFonts w:ascii="宋体" w:eastAsia="宋体" w:hAnsi="宋体" w:cs="宋体"/>
                <w:kern w:val="0"/>
                <w:sz w:val="24"/>
                <w:szCs w:val="24"/>
              </w:rPr>
            </w:pPr>
            <w:r w:rsidRPr="00933722">
              <w:rPr>
                <w:rFonts w:ascii="宋体" w:eastAsia="宋体" w:hAnsi="宋体" w:cs="宋体"/>
                <w:kern w:val="0"/>
                <w:sz w:val="24"/>
                <w:szCs w:val="24"/>
              </w:rPr>
              <w:lastRenderedPageBreak/>
              <w:t>第二章  处理和调解程序</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第四条  请求行政执法委员会处理布图设计专有权侵权纠纷的，应当符合下列条件：</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（一）该布图设计已登记、公告；</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（二）请求人是布图设计专有权的权利人或者与该侵权纠纷有直接利害关系的单位或者个人；</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（三）有明确的被请求人；</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（四）有明确的请求事项和具体事实、理由；</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（五）当事人任何一方均未就该侵权纠纷向人民法院起诉。</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第五条  请求人提出请求，应当向行政执法委员会提交请求书以及所涉及的布图设计登记证书副本。请求人应当按照被请求人的数量提供相应数量的请求书副本。</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第六条  请求书应当记载以下内容：</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（一）请求人的姓名或者名称、地址，法定代表人或者主要负责人的姓名、职务，委托代理人的，代理人的姓名和代理机构的名称、地址；</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（二）被请求人的姓名或者名称、地址；</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（三）请求处理的事项和具体事实、理由。</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有关证据和证明材料可以请求书附件的形式提交。</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请求书应当由请求人签名或盖章。</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第七条  请求人应当提供证据，证明被请求人采用的布图设计与受保护的布图设计全部相同或者与受保护的布图设计中任何具有独创性的部分相同。</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受保护的布图设计尚未投入商业利用的，请求人应当提供证据，证明被请求人有获知该布图设计的实际可能性。</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第八条  请求不符合本办法第五条规定的，行政执法委员会应当在收到请求之日起的7日内通知请求人不予受理。</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lastRenderedPageBreak/>
              <w:t>    请求不符合本办法第六条、第七条、第八条规定的，行政执法委员会应当在收到请求之日起的7日内通知请求人在指定期限内予以补正。逾期未补正或者经</w:t>
            </w:r>
            <w:proofErr w:type="gramStart"/>
            <w:r w:rsidRPr="00933722">
              <w:rPr>
                <w:rFonts w:ascii="宋体" w:eastAsia="宋体" w:hAnsi="宋体" w:cs="宋体"/>
                <w:kern w:val="0"/>
                <w:sz w:val="24"/>
                <w:szCs w:val="24"/>
              </w:rPr>
              <w:t>补正仍</w:t>
            </w:r>
            <w:proofErr w:type="gramEnd"/>
            <w:r w:rsidRPr="00933722">
              <w:rPr>
                <w:rFonts w:ascii="宋体" w:eastAsia="宋体" w:hAnsi="宋体" w:cs="宋体"/>
                <w:kern w:val="0"/>
                <w:sz w:val="24"/>
                <w:szCs w:val="24"/>
              </w:rPr>
              <w:t>不符合规定的，请求被视为未提出。</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请求符合本办法第五条、第六条、第七条、第八条规定的，行政执法委员会应当及时立案并通知请求人，同时，应指定3名或3名以上单数承办人员组成</w:t>
            </w:r>
            <w:proofErr w:type="gramStart"/>
            <w:r w:rsidRPr="00933722">
              <w:rPr>
                <w:rFonts w:ascii="宋体" w:eastAsia="宋体" w:hAnsi="宋体" w:cs="宋体"/>
                <w:kern w:val="0"/>
                <w:sz w:val="24"/>
                <w:szCs w:val="24"/>
              </w:rPr>
              <w:t>合议组处理该</w:t>
            </w:r>
            <w:proofErr w:type="gramEnd"/>
            <w:r w:rsidRPr="00933722">
              <w:rPr>
                <w:rFonts w:ascii="宋体" w:eastAsia="宋体" w:hAnsi="宋体" w:cs="宋体"/>
                <w:kern w:val="0"/>
                <w:sz w:val="24"/>
                <w:szCs w:val="24"/>
              </w:rPr>
              <w:t>侵权纠纷。</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第九条  立案后，行政执法委员会应当及时将请求书及其附件的副本以寄交、直接送交或者其他方式送达被请求人，要求其在收到请求书副本之日起15日内提交答辩书一式2份。被请求人逾期不提交答辩书的，不影响行政执法委员会进行处理。</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被请求人提交答辩书的，行政执法委员会应当在收到答辩书之日起的7日内将答辩书副本以寄交、直接送交或者其他方式送达请求人。</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第十条  侵犯布图设计专有权纠纷涉及复杂技术问题，需要进行鉴定的，行政执法委员会可以委托有关单位进行专业技术鉴定。鉴定意见或者结论需经当事人质证方能作为定案的依据。</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鉴定费用由当事人承担。</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第十一条  在侵犯布图设计专用权纠纷的处理过程中，专利复审委员会对该布图设计专用权启动撤销程序的，行政执法委员会可以根据情况需要决定是否中止处理程序。</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第十二条  行政执法委员会处理侵犯布图设计设计专有权的纠纷，可以根据案情需要决定是否进行口头审理。行政执法委员会决定进行口头审理的，应当至少在口头审理3日前 让当事人得知进行口头审理的时间和地点。无正当理由拒不参加或者未经允许中途退出口头审理的，对请求人按撤回请求处理，对被请求人按缺席处理。</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第十三条  行政执法委员会举行口头审理的，应当将口头审理的参加人和审理要点记入笔录，经核对无误后，由案件承办人员和参加人签名或盖章。</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第十四条  除当事人达成调解、和解协议，或者请求人撤回请求之外，行政执法委员会处理侵犯布图设计专用权的纠纷应当</w:t>
            </w:r>
            <w:proofErr w:type="gramStart"/>
            <w:r w:rsidRPr="00933722">
              <w:rPr>
                <w:rFonts w:ascii="宋体" w:eastAsia="宋体" w:hAnsi="宋体" w:cs="宋体"/>
                <w:kern w:val="0"/>
                <w:sz w:val="24"/>
                <w:szCs w:val="24"/>
              </w:rPr>
              <w:t>作出</w:t>
            </w:r>
            <w:proofErr w:type="gramEnd"/>
            <w:r w:rsidRPr="00933722">
              <w:rPr>
                <w:rFonts w:ascii="宋体" w:eastAsia="宋体" w:hAnsi="宋体" w:cs="宋体"/>
                <w:kern w:val="0"/>
                <w:sz w:val="24"/>
                <w:szCs w:val="24"/>
              </w:rPr>
              <w:t>处理决定书，写明以下内容：</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（一）当事人的名称或姓名、地址；</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（二）当事人陈述的事实和理由；</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（三）认定侵权行为是否成立的理由和依据；</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lastRenderedPageBreak/>
              <w:t>    （四）处理决定，认定侵权行为成立的，应当明确写明责令被请求人立即停止的侵权行为的类型、对象和范围；认定侵权行为不成立的，应当驳回请求人的请求；</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（五）不服处理决定向人民法院提起行政诉讼的途径和期限。</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处理决定书应当由案件承办人员署名，加盖行政执法委员会的业务专用章。</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第十五条  对行政执法委员会</w:t>
            </w:r>
            <w:proofErr w:type="gramStart"/>
            <w:r w:rsidRPr="00933722">
              <w:rPr>
                <w:rFonts w:ascii="宋体" w:eastAsia="宋体" w:hAnsi="宋体" w:cs="宋体"/>
                <w:kern w:val="0"/>
                <w:sz w:val="24"/>
                <w:szCs w:val="24"/>
              </w:rPr>
              <w:t>作出</w:t>
            </w:r>
            <w:proofErr w:type="gramEnd"/>
            <w:r w:rsidRPr="00933722">
              <w:rPr>
                <w:rFonts w:ascii="宋体" w:eastAsia="宋体" w:hAnsi="宋体" w:cs="宋体"/>
                <w:kern w:val="0"/>
                <w:sz w:val="24"/>
                <w:szCs w:val="24"/>
              </w:rPr>
              <w:t>的处理决定不服，向人民法院提起行政诉讼的，由行政执法委员会主任委托合议组出庭应诉。</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第十六条  在行政执法委员会或者人民法院</w:t>
            </w:r>
            <w:proofErr w:type="gramStart"/>
            <w:r w:rsidRPr="00933722">
              <w:rPr>
                <w:rFonts w:ascii="宋体" w:eastAsia="宋体" w:hAnsi="宋体" w:cs="宋体"/>
                <w:kern w:val="0"/>
                <w:sz w:val="24"/>
                <w:szCs w:val="24"/>
              </w:rPr>
              <w:t>作出</w:t>
            </w:r>
            <w:proofErr w:type="gramEnd"/>
            <w:r w:rsidRPr="00933722">
              <w:rPr>
                <w:rFonts w:ascii="宋体" w:eastAsia="宋体" w:hAnsi="宋体" w:cs="宋体"/>
                <w:kern w:val="0"/>
                <w:sz w:val="24"/>
                <w:szCs w:val="24"/>
              </w:rPr>
              <w:t>认定侵权成立的处理决定或者判决之后，被请求人就同一布图设计专用权再次</w:t>
            </w:r>
            <w:proofErr w:type="gramStart"/>
            <w:r w:rsidRPr="00933722">
              <w:rPr>
                <w:rFonts w:ascii="宋体" w:eastAsia="宋体" w:hAnsi="宋体" w:cs="宋体"/>
                <w:kern w:val="0"/>
                <w:sz w:val="24"/>
                <w:szCs w:val="24"/>
              </w:rPr>
              <w:t>作出</w:t>
            </w:r>
            <w:proofErr w:type="gramEnd"/>
            <w:r w:rsidRPr="00933722">
              <w:rPr>
                <w:rFonts w:ascii="宋体" w:eastAsia="宋体" w:hAnsi="宋体" w:cs="宋体"/>
                <w:kern w:val="0"/>
                <w:sz w:val="24"/>
                <w:szCs w:val="24"/>
              </w:rPr>
              <w:t>相同类型的侵权行为，布图设计专有权的权利人或者利害关系人请求处理的，行政执法委员会可以直接</w:t>
            </w:r>
            <w:proofErr w:type="gramStart"/>
            <w:r w:rsidRPr="00933722">
              <w:rPr>
                <w:rFonts w:ascii="宋体" w:eastAsia="宋体" w:hAnsi="宋体" w:cs="宋体"/>
                <w:kern w:val="0"/>
                <w:sz w:val="24"/>
                <w:szCs w:val="24"/>
              </w:rPr>
              <w:t>作出</w:t>
            </w:r>
            <w:proofErr w:type="gramEnd"/>
            <w:r w:rsidRPr="00933722">
              <w:rPr>
                <w:rFonts w:ascii="宋体" w:eastAsia="宋体" w:hAnsi="宋体" w:cs="宋体"/>
                <w:kern w:val="0"/>
                <w:sz w:val="24"/>
                <w:szCs w:val="24"/>
              </w:rPr>
              <w:t>责令立即停止侵权行为的处理决定。</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第十七条  当事人请求行政执法委员会就侵犯布图设计专有权的赔偿数额进行调解的，应当提交请求书。</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请求书应当记载以下内容：</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（一）请求人的姓名或者名称、地址、法定代表人或主要负责人的姓名、职务；</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（二）被请求人的姓名或名称、地址；</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（三）请求调解的具体事项和理由。</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第十八条  行政执法委员会收到请求书后，应当及时将请求书副本通过寄交、直接送交或者其他方式送达被请求人，要求其在收到请求书副本之日起的15日内提交意见陈述书。</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第十九条  被请求人提交意见陈述书并同意进行调解的，行政执法委员会应当及时立案，并通知请求人和被请求人进行调解的时间和地点。</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被请求人逾期未提交意见陈述书，或者在意见陈述书中表示不接受调解的，行政执法委员会不予立案，并通知请求人。</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第二十条  当事人经调解达成协议的，应当制作调解协议书，由双方当事人签名或者盖章，并交行政执法委员会备案；未达成协议的，行政执法委员会以撤销案件的方式结案，并通知双方当事人。</w:t>
            </w:r>
          </w:p>
          <w:p w:rsidR="00933722" w:rsidRPr="00933722" w:rsidRDefault="00933722" w:rsidP="00933722">
            <w:pPr>
              <w:widowControl/>
              <w:spacing w:before="100" w:beforeAutospacing="1" w:after="100" w:afterAutospacing="1"/>
              <w:jc w:val="center"/>
              <w:rPr>
                <w:rFonts w:ascii="宋体" w:eastAsia="宋体" w:hAnsi="宋体" w:cs="宋体"/>
                <w:kern w:val="0"/>
                <w:sz w:val="24"/>
                <w:szCs w:val="24"/>
              </w:rPr>
            </w:pPr>
            <w:r w:rsidRPr="00933722">
              <w:rPr>
                <w:rFonts w:ascii="宋体" w:eastAsia="宋体" w:hAnsi="宋体" w:cs="宋体"/>
                <w:kern w:val="0"/>
                <w:sz w:val="24"/>
                <w:szCs w:val="24"/>
              </w:rPr>
              <w:t>第三章 调查取证</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lastRenderedPageBreak/>
              <w:t>    第二十一条  行政执法委员会处理侵犯布图设计专用权的纠纷，可以根据案情需要，在处理过程中依职权调查收集有关证据。</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第二十二条  行政执法委员会调查收集证据可以采用拍照、摄像等方式进行现场勘验；查阅、复制与案件有关的合同、</w:t>
            </w:r>
            <w:proofErr w:type="gramStart"/>
            <w:r w:rsidRPr="00933722">
              <w:rPr>
                <w:rFonts w:ascii="宋体" w:eastAsia="宋体" w:hAnsi="宋体" w:cs="宋体"/>
                <w:kern w:val="0"/>
                <w:sz w:val="24"/>
                <w:szCs w:val="24"/>
              </w:rPr>
              <w:t>帐册</w:t>
            </w:r>
            <w:proofErr w:type="gramEnd"/>
            <w:r w:rsidRPr="00933722">
              <w:rPr>
                <w:rFonts w:ascii="宋体" w:eastAsia="宋体" w:hAnsi="宋体" w:cs="宋体"/>
                <w:kern w:val="0"/>
                <w:sz w:val="24"/>
                <w:szCs w:val="24"/>
              </w:rPr>
              <w:t>等有关文件；询问当事人和证人。</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行政执法委员会调查收集证据应当制作笔录。笔录应当由案件承办人员、被调查的单位或者个人签名或者盖章。被调查的单位或者个人拒绝签名或者盖章的，应当在笔录上注明。</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第二十三条  行政执法委员会调查收集证据可以采取抽样取证的方式，从涉嫌侵权的产品中抽取一部分作为样品。被抽取样品的数量应当以能够证明事实为限。</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行政执法委员会进行抽样取证应当制作笔录，写明被抽取样品的名称、特征、数量。笔录应当由案件承办人员、被调查单位或个人签字或盖章。</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第二十四条  在证据可能灭失或者以后难以取得，又无法进行抽样取证的情况下，行政执法委员会可以进行登记保存，并在七日内</w:t>
            </w:r>
            <w:proofErr w:type="gramStart"/>
            <w:r w:rsidRPr="00933722">
              <w:rPr>
                <w:rFonts w:ascii="宋体" w:eastAsia="宋体" w:hAnsi="宋体" w:cs="宋体"/>
                <w:kern w:val="0"/>
                <w:sz w:val="24"/>
                <w:szCs w:val="24"/>
              </w:rPr>
              <w:t>作出</w:t>
            </w:r>
            <w:proofErr w:type="gramEnd"/>
            <w:r w:rsidRPr="00933722">
              <w:rPr>
                <w:rFonts w:ascii="宋体" w:eastAsia="宋体" w:hAnsi="宋体" w:cs="宋体"/>
                <w:kern w:val="0"/>
                <w:sz w:val="24"/>
                <w:szCs w:val="24"/>
              </w:rPr>
              <w:t>决定。</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经登记保存的证据，被调查的单位或个人不得销毁或转移。</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行政执法委员会进行登记保存应当制作笔录，写明被登记保存证据的名称、特征、数量以及保存地点。笔录应当由案件承办人员、被调查的单位或个人签名或盖章。</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第二十五条  行政执法委员会调查收集证据、核实证据材料的，有关单位或者个人应当如实提供，协助调查。</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第二十六条  行政执法委员会调查收集证据、核实证据材料的，有关单位或个人应当如实提供，协助调查。</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行政执法委员会委托有关省、自治区、直辖市人民政府的知识产权管理部门协助调查收集证据，应当提出明确的要求。接受委托的部门应当及时、认真地协助调查收集证据，并尽快回复。</w:t>
            </w:r>
          </w:p>
          <w:p w:rsidR="00933722" w:rsidRPr="00933722" w:rsidRDefault="00933722" w:rsidP="00933722">
            <w:pPr>
              <w:widowControl/>
              <w:spacing w:before="100" w:beforeAutospacing="1" w:after="100" w:afterAutospacing="1"/>
              <w:jc w:val="center"/>
              <w:rPr>
                <w:rFonts w:ascii="宋体" w:eastAsia="宋体" w:hAnsi="宋体" w:cs="宋体"/>
                <w:kern w:val="0"/>
                <w:sz w:val="24"/>
                <w:szCs w:val="24"/>
              </w:rPr>
            </w:pPr>
            <w:r w:rsidRPr="00933722">
              <w:rPr>
                <w:rFonts w:ascii="宋体" w:eastAsia="宋体" w:hAnsi="宋体" w:cs="宋体"/>
                <w:kern w:val="0"/>
                <w:sz w:val="24"/>
                <w:szCs w:val="24"/>
              </w:rPr>
              <w:t>第四章  法律责任</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第二十七条  行政执法委员会认定侵权行为成立，</w:t>
            </w:r>
            <w:proofErr w:type="gramStart"/>
            <w:r w:rsidRPr="00933722">
              <w:rPr>
                <w:rFonts w:ascii="宋体" w:eastAsia="宋体" w:hAnsi="宋体" w:cs="宋体"/>
                <w:kern w:val="0"/>
                <w:sz w:val="24"/>
                <w:szCs w:val="24"/>
              </w:rPr>
              <w:t>作出</w:t>
            </w:r>
            <w:proofErr w:type="gramEnd"/>
            <w:r w:rsidRPr="00933722">
              <w:rPr>
                <w:rFonts w:ascii="宋体" w:eastAsia="宋体" w:hAnsi="宋体" w:cs="宋体"/>
                <w:kern w:val="0"/>
                <w:sz w:val="24"/>
                <w:szCs w:val="24"/>
              </w:rPr>
              <w:t>处理决定书的，应当采取下列措施制止侵权行为：</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（一）被请求人</w:t>
            </w:r>
            <w:proofErr w:type="gramStart"/>
            <w:r w:rsidRPr="00933722">
              <w:rPr>
                <w:rFonts w:ascii="宋体" w:eastAsia="宋体" w:hAnsi="宋体" w:cs="宋体"/>
                <w:kern w:val="0"/>
                <w:sz w:val="24"/>
                <w:szCs w:val="24"/>
              </w:rPr>
              <w:t>复制受</w:t>
            </w:r>
            <w:proofErr w:type="gramEnd"/>
            <w:r w:rsidRPr="00933722">
              <w:rPr>
                <w:rFonts w:ascii="宋体" w:eastAsia="宋体" w:hAnsi="宋体" w:cs="宋体"/>
                <w:kern w:val="0"/>
                <w:sz w:val="24"/>
                <w:szCs w:val="24"/>
              </w:rPr>
              <w:t>保护的布图设计的，责令其立即停止复制行为，没收、销毁复制的图样、掩膜、专用设备以及含有该布图设计的集成电路；</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lastRenderedPageBreak/>
              <w:t>    （二）被请求人为商业目的进口、销售或者以其他方式提供受保护的布图设计的，责令其立即停止进口、销售或者提供行为，没收、销毁有关图样、掩膜；</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三）被请求人为商业目的进口、销售或者以其他方式提供含有受保护的布图设计的集成电路，并且知道或者有合理理由应当知道其中含有非法复制的布图设计的，责令其立即停止进口、销售或者提供行为，没收、销毁该集成电路；</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（四）被请求人为商业目的进口、销售或者以其他方式提供含有侵权集成电路的物品，并且知道或者有合理理由应当知 道其中含有非法复制的布图设计的，责令其立即停止进口、销售或者提供行为，从尚未销售、提供的物品中拆除该集成电路，没收、销毁该集成电路；被请求人拒不 拆除的，没收、销毁该物品；</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（五）停止侵权行为的其他必要措施。</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第二十八条  行政执法委员会</w:t>
            </w:r>
            <w:proofErr w:type="gramStart"/>
            <w:r w:rsidRPr="00933722">
              <w:rPr>
                <w:rFonts w:ascii="宋体" w:eastAsia="宋体" w:hAnsi="宋体" w:cs="宋体"/>
                <w:kern w:val="0"/>
                <w:sz w:val="24"/>
                <w:szCs w:val="24"/>
              </w:rPr>
              <w:t>作出</w:t>
            </w:r>
            <w:proofErr w:type="gramEnd"/>
            <w:r w:rsidRPr="00933722">
              <w:rPr>
                <w:rFonts w:ascii="宋体" w:eastAsia="宋体" w:hAnsi="宋体" w:cs="宋体"/>
                <w:kern w:val="0"/>
                <w:sz w:val="24"/>
                <w:szCs w:val="24"/>
              </w:rPr>
              <w:t>认定侵权行为成立的处理决定后，被请求人向人民法院提起行政诉讼的，在诉讼期间不停止决定的执行。</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被请求人对行政执法委员会</w:t>
            </w:r>
            <w:proofErr w:type="gramStart"/>
            <w:r w:rsidRPr="00933722">
              <w:rPr>
                <w:rFonts w:ascii="宋体" w:eastAsia="宋体" w:hAnsi="宋体" w:cs="宋体"/>
                <w:kern w:val="0"/>
                <w:sz w:val="24"/>
                <w:szCs w:val="24"/>
              </w:rPr>
              <w:t>作出</w:t>
            </w:r>
            <w:proofErr w:type="gramEnd"/>
            <w:r w:rsidRPr="00933722">
              <w:rPr>
                <w:rFonts w:ascii="宋体" w:eastAsia="宋体" w:hAnsi="宋体" w:cs="宋体"/>
                <w:kern w:val="0"/>
                <w:sz w:val="24"/>
                <w:szCs w:val="24"/>
              </w:rPr>
              <w:t>的认定侵权行为成立的处理决定期满不起诉又不停止侵权行为的，国家知识产权局可以请求人民法院强制执行。</w:t>
            </w:r>
          </w:p>
          <w:p w:rsidR="00933722" w:rsidRPr="00933722" w:rsidRDefault="00933722" w:rsidP="00933722">
            <w:pPr>
              <w:widowControl/>
              <w:spacing w:before="100" w:beforeAutospacing="1" w:after="100" w:afterAutospacing="1"/>
              <w:jc w:val="center"/>
              <w:rPr>
                <w:rFonts w:ascii="宋体" w:eastAsia="宋体" w:hAnsi="宋体" w:cs="宋体"/>
                <w:kern w:val="0"/>
                <w:sz w:val="24"/>
                <w:szCs w:val="24"/>
              </w:rPr>
            </w:pPr>
            <w:r w:rsidRPr="00933722">
              <w:rPr>
                <w:rFonts w:ascii="宋体" w:eastAsia="宋体" w:hAnsi="宋体" w:cs="宋体"/>
                <w:kern w:val="0"/>
                <w:sz w:val="24"/>
                <w:szCs w:val="24"/>
              </w:rPr>
              <w:t>第五章  附则</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第二十九条  本办法由国家知识产权局负责解释。</w:t>
            </w:r>
          </w:p>
          <w:p w:rsidR="00933722" w:rsidRPr="00933722" w:rsidRDefault="00933722" w:rsidP="00933722">
            <w:pPr>
              <w:widowControl/>
              <w:spacing w:before="100" w:beforeAutospacing="1" w:after="100" w:afterAutospacing="1"/>
              <w:jc w:val="left"/>
              <w:rPr>
                <w:rFonts w:ascii="宋体" w:eastAsia="宋体" w:hAnsi="宋体" w:cs="宋体"/>
                <w:kern w:val="0"/>
                <w:sz w:val="24"/>
                <w:szCs w:val="24"/>
              </w:rPr>
            </w:pPr>
            <w:r w:rsidRPr="00933722">
              <w:rPr>
                <w:rFonts w:ascii="宋体" w:eastAsia="宋体" w:hAnsi="宋体" w:cs="宋体"/>
                <w:kern w:val="0"/>
                <w:sz w:val="24"/>
                <w:szCs w:val="24"/>
              </w:rPr>
              <w:t>    第三十条  本办法自颁布之日起施行。</w:t>
            </w:r>
          </w:p>
        </w:tc>
      </w:tr>
    </w:tbl>
    <w:p w:rsidR="00933722" w:rsidRPr="00933722" w:rsidRDefault="00933722" w:rsidP="00933722">
      <w:pPr>
        <w:widowControl/>
        <w:jc w:val="left"/>
        <w:rPr>
          <w:rFonts w:ascii="宋体" w:eastAsia="宋体" w:hAnsi="宋体" w:cs="宋体"/>
          <w:color w:val="0000FF"/>
          <w:kern w:val="0"/>
          <w:sz w:val="24"/>
          <w:szCs w:val="24"/>
          <w:u w:val="single"/>
        </w:rPr>
      </w:pPr>
      <w:r w:rsidRPr="00933722">
        <w:rPr>
          <w:rFonts w:ascii="宋体" w:eastAsia="宋体" w:hAnsi="宋体" w:cs="宋体"/>
          <w:kern w:val="0"/>
          <w:sz w:val="24"/>
          <w:szCs w:val="24"/>
        </w:rPr>
        <w:lastRenderedPageBreak/>
        <w:fldChar w:fldCharType="begin"/>
      </w:r>
      <w:r w:rsidRPr="00933722">
        <w:rPr>
          <w:rFonts w:ascii="宋体" w:eastAsia="宋体" w:hAnsi="宋体" w:cs="宋体"/>
          <w:kern w:val="0"/>
          <w:sz w:val="24"/>
          <w:szCs w:val="24"/>
        </w:rPr>
        <w:instrText xml:space="preserve"> HYPERLINK "http://share.gwd.gov.cn/" \t "_blank" </w:instrText>
      </w:r>
      <w:r w:rsidRPr="00933722">
        <w:rPr>
          <w:rFonts w:ascii="宋体" w:eastAsia="宋体" w:hAnsi="宋体" w:cs="宋体"/>
          <w:kern w:val="0"/>
          <w:sz w:val="24"/>
          <w:szCs w:val="24"/>
        </w:rPr>
        <w:fldChar w:fldCharType="separate"/>
      </w:r>
    </w:p>
    <w:p w:rsidR="00933722" w:rsidRPr="00933722" w:rsidRDefault="00933722" w:rsidP="00933722">
      <w:pPr>
        <w:widowControl/>
        <w:jc w:val="left"/>
        <w:rPr>
          <w:rFonts w:ascii="宋体" w:eastAsia="宋体" w:hAnsi="宋体" w:cs="宋体"/>
          <w:kern w:val="0"/>
          <w:sz w:val="24"/>
          <w:szCs w:val="24"/>
        </w:rPr>
      </w:pPr>
      <w:r w:rsidRPr="00933722">
        <w:rPr>
          <w:rFonts w:ascii="宋体" w:eastAsia="宋体" w:hAnsi="宋体" w:cs="宋体"/>
          <w:kern w:val="0"/>
          <w:sz w:val="24"/>
          <w:szCs w:val="24"/>
        </w:rPr>
        <w:fldChar w:fldCharType="end"/>
      </w:r>
    </w:p>
    <w:p w:rsidR="00EF4B3E" w:rsidRPr="00933722" w:rsidRDefault="00EF4B3E">
      <w:pPr>
        <w:rPr>
          <w:rFonts w:hint="eastAsia"/>
        </w:rPr>
      </w:pPr>
    </w:p>
    <w:sectPr w:rsidR="00EF4B3E" w:rsidRPr="009337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AF"/>
    <w:rsid w:val="00673BAF"/>
    <w:rsid w:val="00933722"/>
    <w:rsid w:val="00EF4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0C0F"/>
  <w15:chartTrackingRefBased/>
  <w15:docId w15:val="{8144ECFF-56A1-46EB-99D8-9CB5F1D5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3722"/>
    <w:rPr>
      <w:color w:val="0000FF"/>
      <w:u w:val="single"/>
    </w:rPr>
  </w:style>
  <w:style w:type="character" w:customStyle="1" w:styleId="indextime">
    <w:name w:val="index_time"/>
    <w:basedOn w:val="a0"/>
    <w:rsid w:val="00933722"/>
  </w:style>
  <w:style w:type="character" w:customStyle="1" w:styleId="indexswitchsize">
    <w:name w:val="index_switchsize"/>
    <w:basedOn w:val="a0"/>
    <w:rsid w:val="00933722"/>
  </w:style>
  <w:style w:type="paragraph" w:styleId="a4">
    <w:name w:val="Normal (Web)"/>
    <w:basedOn w:val="a"/>
    <w:uiPriority w:val="99"/>
    <w:semiHidden/>
    <w:unhideWhenUsed/>
    <w:rsid w:val="009337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27461">
      <w:bodyDiv w:val="1"/>
      <w:marLeft w:val="0"/>
      <w:marRight w:val="0"/>
      <w:marTop w:val="0"/>
      <w:marBottom w:val="0"/>
      <w:divBdr>
        <w:top w:val="none" w:sz="0" w:space="0" w:color="auto"/>
        <w:left w:val="none" w:sz="0" w:space="0" w:color="auto"/>
        <w:bottom w:val="none" w:sz="0" w:space="0" w:color="auto"/>
        <w:right w:val="none" w:sz="0" w:space="0" w:color="auto"/>
      </w:divBdr>
      <w:divsChild>
        <w:div w:id="305669554">
          <w:marLeft w:val="0"/>
          <w:marRight w:val="0"/>
          <w:marTop w:val="0"/>
          <w:marBottom w:val="0"/>
          <w:divBdr>
            <w:top w:val="none" w:sz="0" w:space="0" w:color="auto"/>
            <w:left w:val="none" w:sz="0" w:space="0" w:color="auto"/>
            <w:bottom w:val="none" w:sz="0" w:space="0" w:color="auto"/>
            <w:right w:val="none" w:sz="0" w:space="0" w:color="auto"/>
          </w:divBdr>
          <w:divsChild>
            <w:div w:id="223179044">
              <w:marLeft w:val="0"/>
              <w:marRight w:val="0"/>
              <w:marTop w:val="0"/>
              <w:marBottom w:val="0"/>
              <w:divBdr>
                <w:top w:val="none" w:sz="0" w:space="0" w:color="auto"/>
                <w:left w:val="none" w:sz="0" w:space="0" w:color="auto"/>
                <w:bottom w:val="none" w:sz="0" w:space="0" w:color="auto"/>
                <w:right w:val="none" w:sz="0" w:space="0" w:color="auto"/>
              </w:divBdr>
              <w:divsChild>
                <w:div w:id="1235118463">
                  <w:marLeft w:val="0"/>
                  <w:marRight w:val="0"/>
                  <w:marTop w:val="0"/>
                  <w:marBottom w:val="0"/>
                  <w:divBdr>
                    <w:top w:val="none" w:sz="0" w:space="0" w:color="auto"/>
                    <w:left w:val="none" w:sz="0" w:space="0" w:color="auto"/>
                    <w:bottom w:val="none" w:sz="0" w:space="0" w:color="auto"/>
                    <w:right w:val="none" w:sz="0" w:space="0" w:color="auto"/>
                  </w:divBdr>
                  <w:divsChild>
                    <w:div w:id="1937208617">
                      <w:marLeft w:val="0"/>
                      <w:marRight w:val="0"/>
                      <w:marTop w:val="0"/>
                      <w:marBottom w:val="0"/>
                      <w:divBdr>
                        <w:top w:val="none" w:sz="0" w:space="0" w:color="auto"/>
                        <w:left w:val="none" w:sz="0" w:space="0" w:color="auto"/>
                        <w:bottom w:val="none" w:sz="0" w:space="0" w:color="auto"/>
                        <w:right w:val="none" w:sz="0" w:space="0" w:color="auto"/>
                      </w:divBdr>
                    </w:div>
                  </w:divsChild>
                </w:div>
                <w:div w:id="1989363220">
                  <w:marLeft w:val="0"/>
                  <w:marRight w:val="0"/>
                  <w:marTop w:val="0"/>
                  <w:marBottom w:val="0"/>
                  <w:divBdr>
                    <w:top w:val="none" w:sz="0" w:space="0" w:color="auto"/>
                    <w:left w:val="none" w:sz="0" w:space="0" w:color="auto"/>
                    <w:bottom w:val="none" w:sz="0" w:space="0" w:color="auto"/>
                    <w:right w:val="none" w:sz="0" w:space="0" w:color="auto"/>
                  </w:divBdr>
                  <w:divsChild>
                    <w:div w:id="1929998351">
                      <w:marLeft w:val="0"/>
                      <w:marRight w:val="0"/>
                      <w:marTop w:val="0"/>
                      <w:marBottom w:val="0"/>
                      <w:divBdr>
                        <w:top w:val="none" w:sz="0" w:space="0" w:color="auto"/>
                        <w:left w:val="none" w:sz="0" w:space="0" w:color="auto"/>
                        <w:bottom w:val="none" w:sz="0" w:space="0" w:color="auto"/>
                        <w:right w:val="none" w:sz="0" w:space="0" w:color="auto"/>
                      </w:divBdr>
                      <w:divsChild>
                        <w:div w:id="1302266755">
                          <w:marLeft w:val="0"/>
                          <w:marRight w:val="0"/>
                          <w:marTop w:val="0"/>
                          <w:marBottom w:val="0"/>
                          <w:divBdr>
                            <w:top w:val="none" w:sz="0" w:space="0" w:color="auto"/>
                            <w:left w:val="none" w:sz="0" w:space="0" w:color="auto"/>
                            <w:bottom w:val="none" w:sz="0" w:space="0" w:color="auto"/>
                            <w:right w:val="none" w:sz="0" w:space="0" w:color="auto"/>
                          </w:divBdr>
                        </w:div>
                        <w:div w:id="844783999">
                          <w:marLeft w:val="0"/>
                          <w:marRight w:val="0"/>
                          <w:marTop w:val="0"/>
                          <w:marBottom w:val="0"/>
                          <w:divBdr>
                            <w:top w:val="none" w:sz="0" w:space="0" w:color="auto"/>
                            <w:left w:val="none" w:sz="0" w:space="0" w:color="auto"/>
                            <w:bottom w:val="none" w:sz="0" w:space="0" w:color="auto"/>
                            <w:right w:val="none" w:sz="0" w:space="0" w:color="auto"/>
                          </w:divBdr>
                        </w:div>
                      </w:divsChild>
                    </w:div>
                    <w:div w:id="302077355">
                      <w:marLeft w:val="0"/>
                      <w:marRight w:val="0"/>
                      <w:marTop w:val="0"/>
                      <w:marBottom w:val="0"/>
                      <w:divBdr>
                        <w:top w:val="none" w:sz="0" w:space="0" w:color="auto"/>
                        <w:left w:val="none" w:sz="0" w:space="0" w:color="auto"/>
                        <w:bottom w:val="none" w:sz="0" w:space="0" w:color="auto"/>
                        <w:right w:val="none" w:sz="0" w:space="0" w:color="auto"/>
                      </w:divBdr>
                    </w:div>
                    <w:div w:id="1426146272">
                      <w:marLeft w:val="0"/>
                      <w:marRight w:val="0"/>
                      <w:marTop w:val="0"/>
                      <w:marBottom w:val="0"/>
                      <w:divBdr>
                        <w:top w:val="none" w:sz="0" w:space="0" w:color="auto"/>
                        <w:left w:val="none" w:sz="0" w:space="0" w:color="auto"/>
                        <w:bottom w:val="none" w:sz="0" w:space="0" w:color="auto"/>
                        <w:right w:val="none" w:sz="0" w:space="0" w:color="auto"/>
                      </w:divBdr>
                      <w:divsChild>
                        <w:div w:id="2740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2016-04-07T05:55:00Z</dcterms:created>
  <dcterms:modified xsi:type="dcterms:W3CDTF">2016-04-07T05:56:00Z</dcterms:modified>
</cp:coreProperties>
</file>