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93" w:rsidRPr="00024893" w:rsidRDefault="00024893" w:rsidP="00024893">
      <w:pPr>
        <w:widowControl/>
        <w:jc w:val="center"/>
        <w:rPr>
          <w:rFonts w:ascii="宋体" w:eastAsia="宋体" w:hAnsi="宋体" w:cs="宋体"/>
          <w:kern w:val="0"/>
          <w:sz w:val="40"/>
          <w:szCs w:val="24"/>
        </w:rPr>
      </w:pPr>
      <w:r w:rsidRPr="00024893">
        <w:rPr>
          <w:rFonts w:ascii="宋体" w:eastAsia="宋体" w:hAnsi="宋体" w:cs="宋体"/>
          <w:color w:val="000000"/>
          <w:kern w:val="0"/>
          <w:sz w:val="40"/>
          <w:szCs w:val="24"/>
        </w:rPr>
        <w:t>废止的部门规章(局长令第16号)</w:t>
      </w:r>
    </w:p>
    <w:p w:rsidR="00024893" w:rsidRPr="00024893" w:rsidRDefault="00024893" w:rsidP="00024893">
      <w:pPr>
        <w:widowControl/>
        <w:jc w:val="center"/>
        <w:rPr>
          <w:rFonts w:ascii="宋体" w:eastAsia="宋体" w:hAnsi="宋体" w:cs="宋体"/>
          <w:kern w:val="0"/>
          <w:sz w:val="27"/>
          <w:szCs w:val="27"/>
        </w:rPr>
      </w:pPr>
      <w:r w:rsidRPr="00024893">
        <w:rPr>
          <w:rFonts w:ascii="宋体" w:eastAsia="宋体" w:hAnsi="宋体" w:cs="宋体"/>
          <w:kern w:val="0"/>
          <w:sz w:val="27"/>
          <w:szCs w:val="27"/>
        </w:rPr>
        <w:t>[发布:2001.11.28 实施:2001.11.28 时效性:现行有效]</w:t>
      </w:r>
    </w:p>
    <w:p w:rsidR="00024893" w:rsidRPr="00024893" w:rsidRDefault="00024893" w:rsidP="00024893">
      <w:pPr>
        <w:pStyle w:val="a3"/>
        <w:spacing w:before="0" w:beforeAutospacing="0" w:after="0" w:afterAutospacing="0"/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198120</wp:posOffset>
                </wp:positionV>
                <wp:extent cx="5259600" cy="0"/>
                <wp:effectExtent l="0" t="0" r="3683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2426CF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5.6pt" to="414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" strokecolor="red" strokeweight=".5pt">
                <v:stroke joinstyle="miter"/>
              </v:line>
            </w:pict>
          </mc:Fallback>
        </mc:AlternateContent>
      </w:r>
      <w:bookmarkEnd w:id="0"/>
    </w:p>
    <w:p w:rsidR="006F54C4" w:rsidRDefault="006F54C4" w:rsidP="006F54C4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>
        <w:rPr>
          <w:sz w:val="44"/>
          <w:szCs w:val="44"/>
        </w:rPr>
        <w:t>国家知识产权局局长令</w:t>
      </w:r>
    </w:p>
    <w:p w:rsidR="006F54C4" w:rsidRDefault="006F54C4" w:rsidP="006F54C4">
      <w:pPr>
        <w:pStyle w:val="a3"/>
        <w:spacing w:before="0" w:beforeAutospacing="0" w:after="0" w:afterAutospacing="0"/>
        <w:jc w:val="center"/>
      </w:pPr>
      <w:r>
        <w:t> </w:t>
      </w:r>
    </w:p>
    <w:p w:rsidR="006F54C4" w:rsidRDefault="006F54C4" w:rsidP="006F54C4">
      <w:pPr>
        <w:pStyle w:val="a3"/>
        <w:spacing w:before="0" w:beforeAutospacing="0" w:after="0" w:afterAutospacing="0"/>
        <w:jc w:val="center"/>
      </w:pPr>
      <w:r>
        <w:t>第十六号</w:t>
      </w:r>
    </w:p>
    <w:p w:rsidR="006F54C4" w:rsidRDefault="006F54C4" w:rsidP="006F54C4">
      <w:pPr>
        <w:pStyle w:val="a3"/>
        <w:spacing w:before="0" w:beforeAutospacing="0" w:after="0" w:afterAutospacing="0"/>
      </w:pPr>
      <w:r>
        <w:t> </w:t>
      </w:r>
    </w:p>
    <w:p w:rsidR="006F54C4" w:rsidRDefault="006F54C4" w:rsidP="006F54C4">
      <w:pPr>
        <w:pStyle w:val="a3"/>
        <w:spacing w:before="0" w:beforeAutospacing="0" w:after="0" w:afterAutospacing="0"/>
      </w:pPr>
      <w:r>
        <w:t xml:space="preserve">　　</w:t>
      </w:r>
      <w:proofErr w:type="gramStart"/>
      <w:r>
        <w:t>经决定</w:t>
      </w:r>
      <w:proofErr w:type="gramEnd"/>
      <w:r>
        <w:t>下列部门规章予以废止，现予公布。</w:t>
      </w:r>
    </w:p>
    <w:p w:rsidR="006F54C4" w:rsidRDefault="006F54C4" w:rsidP="006F54C4">
      <w:pPr>
        <w:pStyle w:val="a3"/>
      </w:pPr>
      <w:r>
        <w:t>1.中国专利局第十四号公告（1986年5月6日）</w:t>
      </w:r>
    </w:p>
    <w:p w:rsidR="006F54C4" w:rsidRDefault="006F54C4" w:rsidP="006F54C4">
      <w:pPr>
        <w:pStyle w:val="a3"/>
      </w:pPr>
      <w:r>
        <w:t>2.中国专利局关于受理台胞专利申请的意见（1987年12月18日）</w:t>
      </w:r>
    </w:p>
    <w:p w:rsidR="006F54C4" w:rsidRDefault="006F54C4" w:rsidP="006F54C4">
      <w:pPr>
        <w:pStyle w:val="a3"/>
      </w:pPr>
      <w:r>
        <w:t>3.中国专利局关于受理台胞专利申请的补充规定（1989年4月19日）</w:t>
      </w:r>
    </w:p>
    <w:p w:rsidR="006F54C4" w:rsidRDefault="006F54C4" w:rsidP="006F54C4">
      <w:pPr>
        <w:pStyle w:val="a3"/>
      </w:pPr>
      <w:r>
        <w:t>4.专利收费标准（1985年1月19日）</w:t>
      </w:r>
    </w:p>
    <w:p w:rsidR="006F54C4" w:rsidRDefault="006F54C4" w:rsidP="006F54C4">
      <w:pPr>
        <w:pStyle w:val="a3"/>
      </w:pPr>
      <w:r>
        <w:t>5.关于申请费的补充规定（1986年2月5日）</w:t>
      </w:r>
    </w:p>
    <w:p w:rsidR="006F54C4" w:rsidRDefault="006F54C4" w:rsidP="006F54C4">
      <w:pPr>
        <w:pStyle w:val="a3"/>
      </w:pPr>
      <w:r>
        <w:t>6.申请专利费用减缓办法（1992年8月18日）</w:t>
      </w:r>
    </w:p>
    <w:p w:rsidR="006F54C4" w:rsidRDefault="006F54C4" w:rsidP="006F54C4">
      <w:pPr>
        <w:pStyle w:val="a3"/>
      </w:pPr>
      <w:r>
        <w:t>7.申请专利费用减缓办法的补充规定（1992年10月10日）</w:t>
      </w:r>
    </w:p>
    <w:p w:rsidR="006F54C4" w:rsidRDefault="006F54C4" w:rsidP="006F54C4">
      <w:pPr>
        <w:pStyle w:val="a3"/>
      </w:pPr>
      <w:r>
        <w:t>8.中华人民共和国专利局行政复议规程（试行）（1991年12月29日）</w:t>
      </w:r>
    </w:p>
    <w:p w:rsidR="006F54C4" w:rsidRDefault="006F54C4" w:rsidP="006F54C4">
      <w:pPr>
        <w:pStyle w:val="a3"/>
        <w:jc w:val="right"/>
      </w:pPr>
      <w:r>
        <w:br/>
        <w:t xml:space="preserve">　　　　　　　　　　　　　　　　　　　　　　　　　　　　　　　　　　      局 长 王景川</w:t>
      </w:r>
    </w:p>
    <w:p w:rsidR="006F54C4" w:rsidRDefault="006F54C4" w:rsidP="006F54C4">
      <w:pPr>
        <w:pStyle w:val="a3"/>
        <w:jc w:val="right"/>
      </w:pPr>
      <w:r>
        <w:t xml:space="preserve">　　　　　　　　　　　　　　　　　　　　　　二○○一年十一月二十八日</w:t>
      </w:r>
    </w:p>
    <w:p w:rsidR="00D515FA" w:rsidRPr="006F54C4" w:rsidRDefault="00D515FA"/>
    <w:sectPr w:rsidR="00D515FA" w:rsidRPr="006F5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51"/>
    <w:rsid w:val="00024893"/>
    <w:rsid w:val="006F54C4"/>
    <w:rsid w:val="00D515FA"/>
    <w:rsid w:val="00F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CD57"/>
  <w15:chartTrackingRefBased/>
  <w15:docId w15:val="{1A8A7EEE-02FC-40BD-AC58-5AB0EBAE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4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8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2016-04-07T05:46:00Z</dcterms:created>
  <dcterms:modified xsi:type="dcterms:W3CDTF">2016-04-07T05:55:00Z</dcterms:modified>
</cp:coreProperties>
</file>